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numPr/>
        <w:snapToGrid w:val="false"/>
        <w:jc w:val="left"/>
        <w:rPr/>
      </w:pPr>
    </w:p>
    <w:p>
      <w:pPr>
        <w:pStyle w:val="nwb1ao"/>
        <w:numPr/>
        <w:pBdr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版本介绍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 w:val="false"/>
          <w:spacing w:val="0"/>
          <w:sz w:val="22"/>
        </w:rPr>
        <w:t>本服属于微变版本，会持续更新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 w:val="false"/>
          <w:spacing w:val="0"/>
          <w:sz w:val="22"/>
        </w:rPr>
        <w:t>进游免开口，宠物技能最高秒14，宠物技能全靠打书。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 w:val="false"/>
          <w:spacing w:val="0"/>
          <w:sz w:val="22"/>
        </w:rPr>
        <w:t>本服</w:t>
      </w:r>
      <w:r>
        <w:rPr>
          <w:rFonts w:ascii="微软雅黑" w:hAnsi="微软雅黑" w:eastAsia="微软雅黑" w:cs="微软雅黑"/>
          <w:b w:val="false"/>
          <w:color w:val="FF0000"/>
          <w:spacing w:val="0"/>
          <w:sz w:val="22"/>
          <w:shd w:val="clear" w:color="auto" w:fill="FFFF00"/>
        </w:rPr>
        <w:t>金币</w:t>
      </w:r>
      <w:r>
        <w:rPr>
          <w:rFonts w:ascii="微软雅黑" w:hAnsi="微软雅黑" w:eastAsia="微软雅黑" w:cs="微软雅黑"/>
          <w:b w:val="false"/>
          <w:color w:val="000000"/>
          <w:spacing w:val="0"/>
          <w:sz w:val="22"/>
          <w:shd w:val="clear" w:color="auto" w:fill="auto"/>
        </w:rPr>
        <w:t>为主要货币</w:t>
      </w:r>
      <w:r>
        <w:rPr>
          <w:rFonts w:ascii="微软雅黑" w:hAnsi="微软雅黑" w:eastAsia="微软雅黑" w:cs="微软雅黑"/>
          <w:b w:val="false"/>
          <w:spacing w:val="0"/>
          <w:sz w:val="22"/>
        </w:rPr>
        <w:t>，自由打金、自由交易、十二门派、职业平衡。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 w:val="false"/>
          <w:spacing w:val="0"/>
          <w:sz w:val="22"/>
        </w:rPr>
        <w:t>所有材料道具装备挑战相应玩法均可掉落！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 w:val="false"/>
          <w:spacing w:val="0"/>
          <w:sz w:val="22"/>
        </w:rPr>
        <w:t>新手上来把礼包都领了，进阶石可以把武器升级到110，有金币可以买商城20级宝石，组队打封妖，必爆修炼丹，点修，组队打封妖，28,12生肖，四方，12生肖四方必掉装备进阶石，详情看掉落，另外封妖，28星宿，12生肖，四方星宫的次数是9999.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  <w:shd w:val="clear" w:color="auto" w:fill="FFFF00"/>
        </w:rPr>
      </w:pPr>
      <w:r>
        <w:rPr>
          <w:rFonts w:ascii="微软雅黑" w:hAnsi="微软雅黑" w:eastAsia="微软雅黑" w:cs="微软雅黑"/>
          <w:b w:val="false"/>
          <w:spacing w:val="0"/>
          <w:sz w:val="22"/>
          <w:shd w:val="clear" w:color="auto" w:fill="FFFF00"/>
        </w:rPr>
        <w:t>方寸、化生、女儿、普陀有着不可或缺地位！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  <w:shd w:val="clear" w:color="auto" w:fill="FFFF00"/>
        </w:rPr>
        <w:t>🙋‍♀️🙋‍♀️🙋‍♀️</w:t>
      </w:r>
    </w:p>
    <w:p>
      <w:pPr>
        <w:pStyle w:val="nwb1ao"/>
        <w:numPr/>
        <w:pBdr>
          <w:bottom/>
        </w:pBd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门派介绍</w:t>
      </w:r>
    </w:p>
    <w:p>
      <w:pPr>
        <w:pStyle w:val="ablt93"/>
        <w:numPr/>
        <w:pBdr>
          <w:bottom/>
        </w:pBdr>
        <w:ind w:left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大 唐：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物理门派，单体攻击爆发，高输出和高爆发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（带经脉可以横扫不休息 ）</w:t>
      </w:r>
    </w:p>
    <w:p>
      <w:pPr>
        <w:numPr/>
        <w:snapToGrid/>
        <w:spacing w:line="240"/>
        <w:rPr>
          <w:rFonts w:ascii="微软雅黑" w:hAnsi="微软雅黑" w:eastAsia="微软雅黑" w:cs="微软雅黑"/>
          <w:b w:val="false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方寸山：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单控门派，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  <w:shd w:val="clear" w:color="auto" w:fill="FFFF00"/>
        </w:rPr>
        <w:t>封印混乱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干扰敌方进攻节奏</w:t>
      </w:r>
    </w:p>
    <w:p>
      <w:pPr>
        <w:numPr/>
        <w:pBdr>
          <w:bottom/>
        </w:pBdr>
        <w:snapToGrid/>
        <w:spacing w:line="240"/>
        <w:rPr>
          <w:rFonts w:ascii="微软雅黑" w:hAnsi="微软雅黑" w:eastAsia="微软雅黑" w:cs="微软雅黑"/>
          <w:b w:val="false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化生寺：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治疗门派，群体回复、增益己方</w:t>
      </w:r>
    </w:p>
    <w:p>
      <w:pPr>
        <w:numPr/>
        <w:pBdr>
          <w:bottom/>
        </w:pBdr>
        <w:snapToGrid/>
        <w:spacing w:line="24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女儿村：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群控门派，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  <w:shd w:val="clear" w:color="auto" w:fill="FFFF00"/>
        </w:rPr>
        <w:t>群体封印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、窃取敌方技能和反弹伤害</w:t>
      </w:r>
    </w:p>
    <w:p>
      <w:pPr>
        <w:pStyle w:val="ablt93"/>
        <w:numPr/>
        <w:pBdr>
          <w:bottom/>
        </w:pBdr>
        <w:ind w:left="0"/>
        <w:rPr>
          <w:rFonts w:ascii="微软雅黑" w:hAnsi="微软雅黑" w:eastAsia="微软雅黑" w:cs="微软雅黑"/>
          <w:b w:val="false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龙 宫：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法术门派，群体法术攻击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（带经脉龙卷雨击提升法连 ）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普陀山：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法辅门派，增益己方、群体回复、复活队友</w:t>
      </w:r>
    </w:p>
    <w:p>
      <w:pPr>
        <w:pStyle w:val="ablt93"/>
        <w:numPr/>
        <w:pBdr>
          <w:bottom/>
        </w:pBdr>
        <w:ind w:left="0"/>
        <w:rPr>
          <w:rFonts w:ascii="微软雅黑" w:hAnsi="微软雅黑" w:eastAsia="微软雅黑" w:cs="微软雅黑"/>
          <w:b/>
          <w:spacing w:val="0"/>
          <w:sz w:val="22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月 宫：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物理门派，可攻可控，点面结合，冰冻对方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（带经脉提升冰冻效果）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/>
          <w:spacing w:val="0"/>
          <w:sz w:val="22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花果山：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物理门派，攻击的形态不同，获取的攻击属性加成也不同</w:t>
      </w:r>
    </w:p>
    <w:p>
      <w:pPr>
        <w:pStyle w:val="ablt93"/>
        <w:numPr/>
        <w:pBdr>
          <w:bottom/>
        </w:pBdr>
        <w:ind w:left="0"/>
        <w:rPr>
          <w:rFonts w:ascii="微软雅黑" w:hAnsi="微软雅黑" w:eastAsia="微软雅黑" w:cs="微软雅黑"/>
          <w:b/>
          <w:spacing w:val="0"/>
          <w:sz w:val="22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狮驼岭：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物理门派，高额暴击和群体物理攻击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/>
          <w:spacing w:val="0"/>
          <w:sz w:val="22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雷音寺：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法术门派，群体法术攻击、单体法术攻击和辅助控制，玩法多变，新手慎重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地 府：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物辅门派，减益状态、反隐和群体回复，进攻型辅助！</w:t>
      </w:r>
    </w:p>
    <w:p>
      <w:pPr>
        <w:pStyle w:val="ablt93"/>
        <w:numPr/>
        <w:pBdr>
          <w:bottom/>
        </w:pBdr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  <w:r>
        <w:rPr>
          <w:rFonts w:ascii="微软雅黑" w:hAnsi="微软雅黑" w:eastAsia="微软雅黑" w:cs="微软雅黑"/>
          <w:b/>
          <w:spacing w:val="0"/>
          <w:sz w:val="22"/>
        </w:rPr>
        <w:t>魔王寨：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法术门派，~体法术攻击和召唤先祖，爆发性强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（带经脉飞沙走石提升波动上限 ）</w:t>
      </w:r>
    </w:p>
    <w:p>
      <w:pPr>
        <w:pStyle w:val="nwb1ao"/>
        <w:numPr/>
        <w:pBdr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新手注意！！！</w:t>
      </w:r>
    </w:p>
    <w:p>
      <w:pPr>
        <w:pStyle w:val="ablt93"/>
        <w:numPr/>
        <w:pBdr>
          <w:bottom/>
        </w:pBdr>
        <w:rPr>
          <w:b/>
          <w:color w:val="FF0000"/>
          <w:shd w:val="clear" w:color="auto" w:fill="FFFF00"/>
        </w:rPr>
      </w:pPr>
      <w:r>
        <w:rPr>
          <w:b/>
          <w:color w:val="FF0000"/>
          <w:shd w:val="clear" w:color="auto" w:fill="FFFF00"/>
        </w:rPr>
        <w:t>优先看下面的装备进阶讲解</w:t>
      </w:r>
      <w:r>
        <w:rPr>
          <w:b/>
          <w:i w:val="false"/>
          <w:strike w:val="false"/>
          <w:color w:val="FF0000"/>
          <w:spacing w:val="0"/>
          <w:u w:val="none"/>
          <w:shd w:val="clear" w:color="auto" w:fill="FFFF00"/>
        </w:rPr>
        <w:t>🧐</w:t>
      </w:r>
    </w:p>
    <w:p>
      <w:pPr>
        <w:pStyle w:val="nwb1ao"/>
        <w:numPr/>
        <w:pBdr/>
        <w:rPr>
          <w:rFonts w:ascii="微软雅黑" w:hAnsi="微软雅黑" w:eastAsia="微软雅黑" w:cs="微软雅黑"/>
          <w:color w:val="FF0000"/>
        </w:rPr>
      </w:pPr>
      <w:r>
        <w:rPr>
          <w:rFonts w:ascii="微软雅黑" w:hAnsi="微软雅黑" w:eastAsia="微软雅黑" w:cs="微软雅黑"/>
          <w:color w:val="FF0000"/>
        </w:rPr>
        <w:t>核心攻略</w:t>
      </w:r>
    </w:p>
    <w:p>
      <w:pPr>
        <w:pStyle w:val="ablt93"/>
        <w:numPr/>
        <w:pBdr/>
        <w:rPr>
          <w:color w:val="000000"/>
          <w:shd w:val="clear" w:color="auto" w:fill="FFFF00"/>
        </w:rPr>
      </w:pPr>
      <w:r>
        <w:rPr>
          <w:color w:val="000000"/>
          <w:shd w:val="clear" w:color="auto" w:fill="auto"/>
        </w:rPr>
        <w:t>随着等级的提升，帮派修炼等级上限也会逐渐开放，一定要把帮派修炼点满，这样会大幅增加角色和宠物的物法穿透控制治疗数值，</w:t>
      </w:r>
      <w:r>
        <w:rPr>
          <w:color w:val="FF0000"/>
          <w:shd w:val="clear" w:color="auto" w:fill="auto"/>
        </w:rPr>
        <w:t>可成倍提升伤害！</w:t>
      </w:r>
      <w:r>
        <w:rPr>
          <w:b w:val="false"/>
          <w:i w:val="false"/>
          <w:strike w:val="false"/>
          <w:color w:val="FF0000"/>
          <w:spacing w:val="0"/>
          <w:u w:val="none"/>
          <w:shd w:val="clear" w:color="auto" w:fill="auto"/>
        </w:rPr>
        <w:t>🔥🔥🔥</w:t>
      </w:r>
    </w:p>
    <w:p>
      <w:pPr>
        <w:pStyle w:val="nwb1ao"/>
        <w:numPr/>
        <w:pBdr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日常升级</w:t>
      </w:r>
    </w:p>
    <w:p>
      <w:pPr>
        <w:pStyle w:val="ablt93"/>
        <w:numPr/>
        <w:pBdr/>
        <w:ind/>
        <w:rPr>
          <w:rFonts w:ascii="Open Sans" w:hAnsi="Open Sans" w:eastAsia="Open Sans" w:cs="Open Sans"/>
          <w:b w:val="false"/>
          <w:i w:val="false"/>
          <w:strike w:val="false"/>
          <w:color w:val="333333"/>
          <w:spacing w:val="0"/>
          <w:sz w:val="21"/>
          <w:u w:val="none"/>
          <w:shd w:val="clear" w:color="auto" w:fill="FFFFFF"/>
        </w:rPr>
      </w:pPr>
      <w:r>
        <w:rPr>
          <w:rFonts w:ascii="微软雅黑" w:hAnsi="微软雅黑" w:eastAsia="微软雅黑" w:cs="微软雅黑"/>
          <w:color w:val="000000"/>
        </w:rPr>
        <w:t>剧情任务、红尘试炼前期忽略，避免浪费时间，先做满20次师门任务，提升技能等级，领取双倍时间直接抓鬼，每次获得300万经验。</w:t>
      </w:r>
      <w:r>
        <w:rPr>
          <w:rFonts w:ascii="微软雅黑" w:hAnsi="微软雅黑" w:eastAsia="微软雅黑" w:cs="微软雅黑"/>
          <w:color w:val="000000"/>
          <w:shd w:val="clear" w:color="auto" w:fill="FFFF00"/>
        </w:rPr>
        <w:t>（队长带队除抓鬼任务外，队长都可获得</w:t>
      </w:r>
      <w:r>
        <w:rPr>
          <w:rFonts w:ascii="微软雅黑" w:hAnsi="微软雅黑" w:eastAsia="微软雅黑" w:cs="微软雅黑"/>
          <w:color w:val="FF0000"/>
          <w:shd w:val="clear" w:color="auto" w:fill="FFFF00"/>
        </w:rPr>
        <w:t>队长币，</w:t>
      </w:r>
      <w:r>
        <w:rPr>
          <w:rFonts w:ascii="微软雅黑" w:hAnsi="微软雅黑" w:eastAsia="微软雅黑" w:cs="微软雅黑"/>
          <w:color w:val="000000"/>
          <w:shd w:val="clear" w:color="auto" w:fill="FFFF00"/>
        </w:rPr>
        <w:t>队长币可在长安80.85游戏商城处兑换各种装备材料道具）</w:t>
      </w:r>
      <w:r>
        <w:rPr>
          <w:rFonts w:ascii="Open Sans" w:hAnsi="Open Sans" w:eastAsia="Open Sans" w:cs="Open Sans"/>
          <w:b w:val="false"/>
          <w:i w:val="false"/>
          <w:strike w:val="false"/>
          <w:color w:val="333333"/>
          <w:spacing w:val="0"/>
          <w:sz w:val="21"/>
          <w:u w:val="none"/>
          <w:shd w:val="clear" w:color="auto" w:fill="FFFFFF"/>
        </w:rPr>
        <w:t>👆🏻👆🏻👆🏻</w:t>
      </w:r>
    </w:p>
    <w:p>
      <w:pPr>
        <w:pStyle w:val="nwb1ao"/>
        <w:numPr/>
        <w:pBdr>
          <w:bottom/>
        </w:pBd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白嫖发育路线</w:t>
      </w:r>
    </w:p>
    <w:p>
      <w:pPr>
        <w:numPr/>
        <w:pBdr>
          <w:bottom/>
        </w:pBdr>
        <w:snapToGrid/>
        <w:spacing w:before="0" w:after="0" w:line="240"/>
        <w:ind w:left="0" w:right="0"/>
        <w:jc w:val="left"/>
        <w:rPr/>
      </w:pPr>
      <w:r>
        <w:rPr>
          <w:rFonts w:ascii="微软雅黑" w:hAnsi="微软雅黑" w:eastAsia="微软雅黑" w:cs="微软雅黑"/>
          <w:i w:val="false"/>
          <w:strike w:val="false"/>
          <w:color w:val="000000"/>
          <w:sz w:val="21"/>
          <w:u w:val="none"/>
        </w:rPr>
        <w:t>当队长带队去封妖、28星宿、十二元辰、四方星官，掉落70-100级装备箱，门派闯关每天必做，可以获得无双战意，在长安广场玉兔兑换门派法宝。</w:t>
      </w:r>
      <w:r>
        <w:rPr>
          <w:rFonts w:ascii="微软雅黑" w:hAnsi="微软雅黑" w:eastAsia="微软雅黑" w:cs="微软雅黑"/>
          <w:i w:val="false"/>
          <w:strike w:val="false"/>
          <w:color w:val="FF0000"/>
          <w:sz w:val="21"/>
          <w:u w:val="none"/>
        </w:rPr>
        <w:t>（28星宿以上的怪物，队伍必带控制和奶妈）</w:t>
      </w:r>
    </w:p>
    <w:p>
      <w:pPr>
        <w:pStyle w:val="nwb1ao"/>
        <w:numPr/>
        <w:pBdr>
          <w:bottom/>
        </w:pBd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玩法简介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东海湾挑战封妖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建邺城挑战28星宿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宝象国挑战十二生肖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两界山挑战四方星官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地煞1-10星（根据玩家进度，后续逐步开放月亮难度和太阳难度）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长安（57.94）NPC秘境降妖玩法，挑战成功可获得仙玉奖励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长安（72.92）NPC精英副本玩法，挑战成功可获得金钥匙、宝石、高级技能</w:t>
      </w:r>
    </w:p>
    <w:p>
      <w:pPr>
        <w:numPr/>
        <w:pBdr>
          <w:bottom/>
        </w:pBdr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长安（100.88）NPC秘境迷魂塔玩法，挑战层数越高，奖励越丰富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长安（111.94）NPC秘境地图玩法，挑战成功可获得宝石、神兜兜、特殊技能、珍稀材料道具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长安（99.73）NPC平定安邦玩法，挑战成功可获得福利福利钥匙开启宝箱，获得宠物装备材料和翅膀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VIP专享地图，目前只开放到700BOOS，挑战成功可获得大量经验和珍稀材料道具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野外福利BOOS，挑战成功可获得大量经验和珍稀材料道具</w:t>
      </w:r>
    </w:p>
    <w:p>
      <w:pPr>
        <w:numPr/>
        <w:pBdr/>
        <w:snapToGrid/>
        <w:spacing w:line="240"/>
        <w:ind w:left="0"/>
        <w:rPr>
          <w:rFonts w:ascii="微软雅黑" w:hAnsi="微软雅黑" w:eastAsia="微软雅黑" w:cs="微软雅黑"/>
          <w:color w:val="000000"/>
          <w:sz w:val="22"/>
        </w:rPr>
      </w:pPr>
      <w:r>
        <w:rPr>
          <w:rFonts w:ascii="微软雅黑" w:hAnsi="微软雅黑" w:eastAsia="微软雅黑" w:cs="微软雅黑"/>
          <w:color w:val="000000"/>
          <w:sz w:val="22"/>
        </w:rPr>
        <w:t>新年年兽，挑战成功可获得大量经验和珍稀材料道具，一天限制50次</w:t>
      </w:r>
    </w:p>
    <w:p>
      <w:pPr>
        <w:pStyle w:val="nwb1ao"/>
        <w:numPr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结婚系统</w:t>
      </w:r>
    </w:p>
    <w:p>
      <w:pPr>
        <w:pStyle w:val="ablt93"/>
        <w:numPr/>
        <w:pBdr/>
        <w:ind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携带结婚证去长安193.37处结婚使者办理结婚，结婚不分男女，双方背包里都有结婚证，组队前来，消耗结婚证即可结婚！结婚后，会赠送双方婚戒*1，并且获得特殊称号！双方穿戴婚戒且在同一队伍，则获取经验额外获得25%，不在同队伍不触发此buff！此buff与结拜buff可以叠加！结婚后双方关系变为夫妻，并且获得特殊称号！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（携带一刀两断可去结婚使者处强制离婚）</w:t>
      </w:r>
    </w:p>
    <w:p>
      <w:pPr>
        <w:pStyle w:val="nwb1ao"/>
        <w:numPr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结拜系统</w:t>
      </w:r>
    </w:p>
    <w:p>
      <w:pPr>
        <w:pStyle w:val="ablt93"/>
        <w:numPr/>
        <w:pBdr/>
        <w:ind/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携带结拜文书去长安212.39处关二爷进行结拜，结拜最低3人，最多5人参与结拜的各方背包都需拥有结拜文书，结拜成功后所有人获得特殊结拜称号！所有人获得结拜buff，结拜方3人或以上须在同一队伍则获取的经验额外增加25%！人数不足3人则无buff经验加成！此buff与结婚buff可以叠加！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（携带绝交文书可去关二爷处退出结拜）</w:t>
      </w:r>
    </w:p>
    <w:p>
      <w:pPr>
        <w:pStyle w:val="nwb1ao"/>
        <w:numPr/>
        <w:rPr>
          <w:rFonts w:ascii="微软雅黑" w:hAnsi="微软雅黑" w:eastAsia="微软雅黑" w:cs="微软雅黑"/>
          <w:shd w:val="clear" w:color="auto" w:fill="FFFFFF"/>
        </w:rPr>
      </w:pPr>
      <w:r>
        <w:rPr>
          <w:rFonts w:ascii="微软雅黑" w:hAnsi="微软雅黑" w:eastAsia="微软雅黑" w:cs="微软雅黑"/>
          <w:shd w:val="clear" w:color="auto" w:fill="FFFFFF"/>
        </w:rPr>
        <w:t>转生系统介绍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  <w:shd w:val="clear" w:color="auto" w:fill="FFFFFF"/>
        </w:rPr>
      </w:pPr>
      <w:r>
        <w:rPr>
          <w:rFonts w:ascii="微软雅黑" w:hAnsi="微软雅黑" w:eastAsia="微软雅黑" w:cs="微软雅黑"/>
          <w:color w:val="000000"/>
          <w:sz w:val="22"/>
          <w:shd w:val="clear" w:color="auto" w:fill="FFFFFF"/>
        </w:rPr>
        <w:t>等级达到150级可使用转生丹，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  <w:shd w:val="clear" w:color="auto" w:fill="FFFFFF"/>
        </w:rPr>
        <w:t>使用后将人物等级降为60级，增加所有基础属性200点. 并且获得转生称号和转生等级，10转后，全服自动开启20转上限，20转后，全服自动开启30转（封顶）</w:t>
      </w:r>
    </w:p>
    <w:p>
      <w:pPr>
        <w:pStyle w:val="nwb1ao"/>
        <w:numPr/>
        <w:pBdr>
          <w:bottom/>
        </w:pBdr>
        <w:rPr>
          <w:rStyle w:val=""/>
          <w:rFonts w:ascii="微软雅黑" w:hAnsi="微软雅黑" w:eastAsia="微软雅黑" w:cs="微软雅黑"/>
        </w:rPr>
      </w:pPr>
      <w:r>
        <w:rPr>
          <w:rStyle w:val=""/>
          <w:rFonts w:ascii="微软雅黑" w:hAnsi="微软雅黑" w:eastAsia="微软雅黑" w:cs="微软雅黑"/>
        </w:rPr>
        <w:t>转换职业</w:t>
      </w:r>
    </w:p>
    <w:p>
      <w:pPr>
        <w:pStyle w:val=""/>
        <w:numPr/>
        <w:pBdr>
          <w:bottom/>
        </w:pBdr>
        <w:spacing/>
        <w:rPr>
          <w:rFonts w:ascii="微软雅黑" w:hAnsi="微软雅黑" w:eastAsia="微软雅黑" w:cs="微软雅黑"/>
          <w:color w:val="000000"/>
          <w:sz w:val="22"/>
          <w:shd w:val="clear" w:color="auto" w:fill="FFFFFF"/>
        </w:rPr>
      </w:pPr>
      <w:r>
        <w:rPr>
          <w:rStyle w:val=""/>
          <w:rFonts w:ascii="微软雅黑" w:hAnsi="微软雅黑" w:eastAsia="微软雅黑" w:cs="微软雅黑"/>
          <w:b/>
          <w:i w:val="false"/>
          <w:strike w:val="false"/>
          <w:color w:val="FF0000"/>
          <w:sz w:val="20"/>
          <w:u w:val="none"/>
        </w:rPr>
        <w:t>（长安104.97）袁守城处转职，</w:t>
      </w:r>
      <w:r>
        <w:rPr>
          <w:rStyle w:val=""/>
          <w:rFonts w:ascii="微软雅黑" w:hAnsi="微软雅黑" w:eastAsia="微软雅黑" w:cs="微软雅黑"/>
          <w:b/>
          <w:i w:val="false"/>
          <w:strike w:val="false"/>
          <w:color w:val="000000"/>
          <w:sz w:val="20"/>
          <w:u w:val="none"/>
        </w:rPr>
        <w:t>转职前要脱下所有的</w:t>
      </w:r>
      <w:r>
        <w:rPr>
          <w:rStyle w:val=""/>
          <w:rFonts w:ascii="微软雅黑" w:hAnsi="微软雅黑" w:eastAsia="微软雅黑" w:cs="微软雅黑"/>
          <w:b/>
          <w:i w:val="false"/>
          <w:strike w:val="false"/>
          <w:color w:val="FF0000"/>
          <w:sz w:val="20"/>
          <w:u w:val="none"/>
          <w:shd w:val="clear" w:color="auto" w:fill="FFFFFF"/>
        </w:rPr>
        <w:t>装备，</w:t>
      </w:r>
      <w:r>
        <w:rPr>
          <w:rFonts w:ascii="微软雅黑" w:hAnsi="微软雅黑" w:eastAsia="微软雅黑" w:cs="微软雅黑"/>
        </w:rPr>
        <w:t>法宝，经脉，</w:t>
      </w:r>
      <w:r>
        <w:rPr>
          <w:rStyle w:val=""/>
          <w:rFonts w:ascii="微软雅黑" w:hAnsi="微软雅黑" w:eastAsia="微软雅黑" w:cs="微软雅黑"/>
          <w:b/>
          <w:i w:val="false"/>
          <w:strike w:val="false"/>
          <w:color w:val="FF0000"/>
          <w:sz w:val="20"/>
          <w:u w:val="none"/>
          <w:shd w:val="clear" w:color="auto" w:fill="FFFFFF"/>
        </w:rPr>
        <w:t>坐骑，离队</w:t>
      </w:r>
      <w:r>
        <w:rPr>
          <w:rStyle w:val=""/>
          <w:rFonts w:ascii="微软雅黑" w:hAnsi="微软雅黑" w:eastAsia="微软雅黑" w:cs="微软雅黑"/>
          <w:b/>
          <w:i w:val="false"/>
          <w:strike w:val="false"/>
          <w:color w:val="000000"/>
          <w:sz w:val="20"/>
          <w:u w:val="none"/>
        </w:rPr>
        <w:t>，还需要消耗10仙玉</w:t>
      </w:r>
    </w:p>
    <w:p>
      <w:pPr>
        <w:pStyle w:val="nwb1ao"/>
        <w:numPr/>
        <w:pBdr/>
        <w:rPr>
          <w:rStyle w:val=""/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 w:val="false"/>
          <w:spacing w:val="0"/>
          <w:sz w:val="22"/>
        </w:rPr>
        <w:tab/>
      </w:r>
      <w:r>
        <w:rPr>
          <w:rStyle w:val=""/>
          <w:rFonts w:ascii="微软雅黑" w:hAnsi="微软雅黑" w:eastAsia="微软雅黑" w:cs="微软雅黑"/>
        </w:rPr>
        <w:t>装备进阶</w:t>
      </w:r>
    </w:p>
    <w:p>
      <w:pPr>
        <w:pStyle w:val="ablt93"/>
        <w:numPr/>
        <w:pBdr/>
        <w:jc w:val="center"/>
        <w:rPr>
          <w:rStyle w:val=""/>
          <w:color w:val="FF0000"/>
        </w:rPr>
      </w:pPr>
      <w:r>
        <w:rPr>
          <w:rStyle w:val=""/>
          <w:b/>
          <w:color w:val="FF0000"/>
        </w:rPr>
        <w:t>本服装备无须打造直接使用进阶材料升级即可</w:t>
      </w:r>
    </w:p>
    <w:p>
      <w:pPr>
        <w:pStyle w:val="ablt93"/>
        <w:numPr/>
        <w:pBdr/>
        <w:ind w:left="0"/>
        <w:rPr>
          <w:rFonts w:ascii="微软雅黑" w:hAnsi="微软雅黑" w:eastAsia="微软雅黑" w:cs="微软雅黑"/>
          <w:b w:val="false"/>
          <w:spacing w:val="0"/>
          <w:sz w:val="22"/>
        </w:rPr>
      </w:pPr>
    </w:p>
    <w:p>
      <w:pPr>
        <w:numPr/>
        <w:pBdr/>
        <w:snapToGrid w:val="false"/>
        <w:spacing w:line="312" w:lineRule="auto"/>
        <w:rPr/>
      </w:pPr>
      <w:r>
        <w:rPr/>
        <w:drawing>
          <wp:inline distT="0" distB="0" distL="0" distR="0">
            <wp:extent cx="5760085" cy="3738026"/>
            <wp:effectExtent l="0" t="0" r="0" b="0"/>
            <wp:docPr id="0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picture" descr="descript"/>
                    <pic:cNvPicPr/>
                  </pic:nvPicPr>
                  <pic:blipFill rotWithShape="true"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5760085" cy="3738026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rPr>
          <w:rFonts w:ascii="微软雅黑" w:hAnsi="微软雅黑" w:eastAsia="微软雅黑" w:cs="微软雅黑"/>
          <w:sz w:val="22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1.  本服装备最高是500级，装备+进阶石即可升级装备，400级以上装备五彩神石进阶，点击修炼进行装备进阶！随着装备等级的提高所需的材料数量也会不同</w:t>
      </w:r>
    </w:p>
    <w:p>
      <w:pPr>
        <w:numPr/>
        <w:snapToGrid/>
        <w:spacing w:line="240"/>
        <w:rPr>
          <w:rFonts w:ascii="微软雅黑" w:hAnsi="微软雅黑" w:eastAsia="微软雅黑" w:cs="微软雅黑"/>
          <w:sz w:val="22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2.  洗练装备只改变基本数值和双加属性，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2"/>
          <w:u w:val="none"/>
        </w:rPr>
        <w:t>特技不变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，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2"/>
          <w:u w:val="none"/>
          <w:shd w:val="clear" w:color="auto" w:fill="FFFF00"/>
        </w:rPr>
        <w:t>如装备无双加绿字属性则无法洗出绿字双加属性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（绿字属性数值最高300）</w:t>
      </w:r>
    </w:p>
    <w:p>
      <w:pPr>
        <w:numPr/>
        <w:pBdr/>
        <w:snapToGrid/>
        <w:spacing w:line="240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3.  装备转换需先转职后才可激活转换的功能，在修炼功能里转换，需要武器转换石</w:t>
      </w:r>
    </w:p>
    <w:p>
      <w:pPr>
        <w:numPr/>
        <w:pBdr/>
        <w:snapToGrid/>
        <w:spacing w:line="240"/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2"/>
          <w:u w:val="none"/>
        </w:rPr>
        <w:t>注：初始装备不是双加绿字属性不要进阶，在长安兵器老板可购买初始装备，直到出现双加绿字属性，避免浪费装备进阶石！也可定制110级双特技装备，作为初始装！</w:t>
      </w:r>
    </w:p>
    <w:p>
      <w:pPr>
        <w:pStyle w:val="nwb1ao"/>
        <w:numPr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熔炼系统</w:t>
      </w:r>
    </w:p>
    <w:p>
      <w:pPr>
        <w:numPr/>
        <w:pBdr>
          <w:bottom/>
        </w:pBdr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修炼功能里，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点击熔炼，角色所有装备、戒指、法宝、器灵、灵珠、星脉、门派法宝都可以进行熔炼，熔炼会有上限，对应装备的属性范围之内都可以熔炼到数值！当然也会有失败，失败则扣除对应的熔炼石和金币！</w:t>
      </w:r>
    </w:p>
    <w:p>
      <w:pPr>
        <w:pStyle w:val="nwb1ao"/>
        <w:numPr/>
        <w:pBdr/>
        <w:rPr>
          <w:rStyle w:val=""/>
          <w:rFonts w:ascii="微软雅黑" w:hAnsi="微软雅黑" w:eastAsia="微软雅黑" w:cs="微软雅黑"/>
        </w:rPr>
      </w:pPr>
      <w:r>
        <w:rPr>
          <w:rStyle w:val=""/>
          <w:rFonts w:ascii="微软雅黑" w:hAnsi="微软雅黑" w:eastAsia="微软雅黑" w:cs="微软雅黑"/>
        </w:rPr>
        <w:t>其他装备进阶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戒指装备共2件，最高等级11★，进阶需要一定数量的灵犀水晶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法宝装备共4件，最高等级11★，进阶需要一定数量的法宝碎片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器灵装备共1件，最高等级5级，进阶需要一定数量的器灵碎片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Style w:val=""/>
        </w:rPr>
        <w:t>灵珠装备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共1件，最高等级5级，进阶需要一定数量的</w:t>
      </w:r>
      <w:r>
        <w:rPr>
          <w:rStyle w:val=""/>
        </w:rPr>
        <w:t>灵珠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碎片</w:t>
      </w:r>
    </w:p>
    <w:p>
      <w:pPr>
        <w:pStyle w:val="nwb1ao"/>
        <w:numPr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套装系统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套装★风起雷涌，激活6件属性:物理攻击+100000，物理防御+20000，血量+200000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套装★火舞苍穹，激活6件属性法术攻击+100000，法术防御+20000，血量+200000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套装★水火不侵，激活6件属性:法术防御+30000，血量+300000</w:t>
      </w:r>
    </w:p>
    <w:p>
      <w:pPr>
        <w:numPr/>
        <w:pBdr>
          <w:bottom/>
        </w:pBdr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套装★刀枪不入，激活6件属性:物理防御+30000，血量+300000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套装★妙手回春，激活6件属性:治疗强度+50000，物理防御+10000，法术防御+10000，血量+200000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套装★石破天惊，激活6件属性:物理暴击+100，物理爆伤+50，血量+300000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套装★星火燎原，激活6件属性:法术暴击+100，法术爆伤+50，血量+300000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套装★烽火连天，激活6件属性:法术攻击+100000，法术爆伤+50，血量+300000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套装★惊雷碎胆，激活6件属性:物理溅射+100，溅射伤害+50，血量+300000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套装★独当一面，激活6件属性:物理抗暴+100，法术抗暴+100，血量+300000</w:t>
      </w:r>
    </w:p>
    <w:p>
      <w:pPr>
        <w:numPr/>
        <w:snapToGrid/>
        <w:spacing w:line="240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套装★天降甘霖，激活6件属性:治疗暴击+100，治疗暴击量+50，血量+200000</w:t>
      </w:r>
    </w:p>
    <w:p>
      <w:pPr>
        <w:numPr/>
        <w:pBdr>
          <w:bottom/>
        </w:pBdr>
        <w:snapToGrid/>
        <w:spacing w:line="240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套装★气定神闲，激活6件属性:封印命中+10.0，封印抗性+60，复活几率+10，速度+10000</w:t>
      </w:r>
    </w:p>
    <w:p>
      <w:pPr>
        <w:pStyle w:val="nwb1ao"/>
        <w:numPr/>
        <w:pBdr>
          <w:bottom/>
        </w:pBdr>
        <w:rPr>
          <w:rStyle w:val=""/>
          <w:rFonts w:ascii="微软雅黑" w:hAnsi="微软雅黑" w:eastAsia="微软雅黑" w:cs="微软雅黑"/>
        </w:rPr>
      </w:pPr>
      <w:r>
        <w:rPr>
          <w:rStyle w:val=""/>
          <w:rFonts w:ascii="微软雅黑" w:hAnsi="微软雅黑" w:eastAsia="微软雅黑" w:cs="微软雅黑"/>
        </w:rPr>
        <w:t>经脉介绍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（89.79）长安玉兔处可兑换星脉和门派法宝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星脉装备共8件，200个乾元丹可兑换一件，进阶最高等级5★，进阶需要一定数量的乾元丹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任脉：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法术防御（5250-7500）、速度 （2500-5000）、闪避 （500-1000）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督脉：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生命值（100000-125000）、物理抗暴 （750-1500）、法术抗暴 （750-1500）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冲脉：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物理防御 （7500-10000）、法术防御 （7500-10000）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带脉：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控制命中 （500-1000）、控制抗性 （500-1000）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阴跷脉：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治疗暴击 （500-1000）、治疗加深（500-1000）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阳跷脉：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物理穿透 100、法术穿透 100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阴维脉：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物理暴击 100、物理暴伤 100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ablt93"/>
        <w:numPr/>
        <w:pBdr>
          <w:bottom/>
        </w:pBd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阳维脉：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法术暴击 100、法术暴伤 100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（绿字属性、特技随机出现）</w:t>
      </w:r>
    </w:p>
    <w:p>
      <w:pPr>
        <w:pStyle w:val="nwb1ao"/>
        <w:numPr/>
        <w:pBdr>
          <w:bottom/>
        </w:pBdr>
        <w:rPr>
          <w:rStyle w:val=""/>
          <w:rFonts w:ascii="微软雅黑" w:hAnsi="微软雅黑" w:eastAsia="微软雅黑" w:cs="微软雅黑"/>
        </w:rPr>
      </w:pPr>
      <w:r>
        <w:rPr>
          <w:rStyle w:val=""/>
          <w:rFonts w:ascii="微软雅黑" w:hAnsi="微软雅黑" w:eastAsia="微软雅黑" w:cs="微软雅黑"/>
        </w:rPr>
        <w:t>门派法宝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长安92.75NPC玉兔精处，使用无双战意兑换法宝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门派法宝共1件，500个无双战意兑换一件，进阶最高等级3★，进阶需要一定数量的无双战意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2"/>
          <w:u w:val="none"/>
        </w:rPr>
        <w:t>门派法宝属性：白字3条属性数值随机，绿色4条属性和数值随机</w:t>
      </w:r>
    </w:p>
    <w:p>
      <w:pPr>
        <w:pStyle w:val="nwb1ao"/>
        <w:numPr/>
        <w:pBdr/>
        <w:rPr>
          <w:rStyle w:val=""/>
          <w:rFonts w:ascii="微软雅黑" w:hAnsi="微软雅黑" w:eastAsia="微软雅黑" w:cs="微软雅黑"/>
          <w:color w:val="000000"/>
        </w:rPr>
      </w:pPr>
      <w:r>
        <w:rPr>
          <w:rStyle w:val=""/>
          <w:rFonts w:ascii="微软雅黑" w:hAnsi="微软雅黑" w:eastAsia="微软雅黑" w:cs="微软雅黑"/>
          <w:color w:val="000000"/>
        </w:rPr>
        <w:t>宝石合成</w:t>
      </w:r>
    </w:p>
    <w:p>
      <w:pPr>
        <w:numPr/>
        <w:pBdr/>
        <w:snapToGrid/>
        <w:spacing w:line="240"/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2"/>
          <w:u w:val="none"/>
        </w:rPr>
      </w:pPr>
      <w:r>
        <w:rPr/>
        <w:drawing>
          <wp:inline distT="0" distB="0" distL="0" distR="0">
            <wp:extent cx="5760085" cy="3575761"/>
            <wp:effectExtent l="0" t="0" r="0" b="0"/>
            <wp:docPr id="2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760085" cy="3575761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rStyle w:val=""/>
          <w:rFonts w:ascii="微软雅黑" w:hAnsi="微软雅黑" w:eastAsia="微软雅黑" w:cs="微软雅黑"/>
          <w:color w:val="000000"/>
        </w:rPr>
      </w:pPr>
      <w:r>
        <w:rPr>
          <w:rStyle w:val=""/>
          <w:rFonts w:ascii="微软雅黑" w:hAnsi="微软雅黑" w:eastAsia="微软雅黑" w:cs="微软雅黑"/>
          <w:color w:val="000000"/>
        </w:rPr>
        <w:t>宝石等级最高为50级，点击合成可查看需要数量然后再点击一件合成即可。</w:t>
      </w:r>
    </w:p>
    <w:p>
      <w:pPr>
        <w:pStyle w:val="nwb1ao"/>
        <w:numPr/>
        <w:pBdr/>
        <w:rPr>
          <w:rStyle w:val=""/>
          <w:rFonts w:ascii="微软雅黑" w:hAnsi="微软雅黑" w:eastAsia="微软雅黑" w:cs="微软雅黑"/>
          <w:color w:val="000000"/>
        </w:rPr>
      </w:pPr>
      <w:r>
        <w:rPr>
          <w:rStyle w:val=""/>
          <w:rFonts w:ascii="微软雅黑" w:hAnsi="微软雅黑" w:eastAsia="微软雅黑" w:cs="微软雅黑"/>
          <w:color w:val="000000"/>
        </w:rPr>
        <w:t>神兽介绍</w:t>
      </w:r>
    </w:p>
    <w:p>
      <w:pPr>
        <w:numPr/>
        <w:pBdr/>
        <w:snapToGrid/>
        <w:spacing w:line="240"/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2"/>
          <w:u w:val="none"/>
        </w:rPr>
      </w:pPr>
      <w:r>
        <w:rPr/>
        <w:drawing>
          <wp:inline distT="0" distB="0" distL="0" distR="0">
            <wp:extent cx="5760085" cy="3226201"/>
            <wp:effectExtent l="0" t="0" r="0" b="0"/>
            <wp:docPr id="4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picture" descr="descript"/>
                    <pic:cNvPicPr/>
                  </pic:nvPicPr>
                  <pic:blipFill rotWithShape="true"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760085" cy="3226201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rPr/>
      </w:pPr>
    </w:p>
    <w:p>
      <w:pPr>
        <w:pStyle w:val="ablt93"/>
        <w:numPr/>
        <w:pBdr/>
        <w:rPr>
          <w:rFonts w:ascii="微软雅黑" w:hAnsi="微软雅黑" w:eastAsia="微软雅黑" w:cs="微软雅黑"/>
          <w:color w:val="000000"/>
        </w:rPr>
      </w:pPr>
      <w:r>
        <w:rPr>
          <w:rFonts w:ascii="微软雅黑" w:hAnsi="微软雅黑" w:eastAsia="微软雅黑" w:cs="微软雅黑"/>
          <w:color w:val="000000"/>
        </w:rPr>
        <w:t>120以下成长的神兽，使用神兜兜碎片在长安（111.105）神兽商店进行兑换或在抽奖大使处使用金钥匙抽奖获得。</w:t>
      </w:r>
    </w:p>
    <w:p>
      <w:pPr>
        <w:pStyle w:val="ablt93"/>
        <w:numPr/>
        <w:pBdr/>
        <w:rPr>
          <w:rFonts w:ascii="微软雅黑" w:hAnsi="微软雅黑" w:eastAsia="微软雅黑" w:cs="微软雅黑"/>
          <w:color w:val="000000"/>
        </w:rPr>
      </w:pPr>
      <w:r>
        <w:rPr>
          <w:rFonts w:ascii="微软雅黑" w:hAnsi="微软雅黑" w:eastAsia="微软雅黑" w:cs="微软雅黑"/>
          <w:color w:val="000000"/>
        </w:rPr>
        <w:t>120成长的神兽，在藏宝阁内使用平台币购买或在抽奖大使处使用金钥匙抽奖获得。</w:t>
      </w:r>
    </w:p>
    <w:p>
      <w:pPr>
        <w:pStyle w:val="nwb1ao"/>
        <w:numPr/>
        <w:pBdr/>
        <w:rPr>
          <w:rStyle w:val=""/>
          <w:rFonts w:ascii="微软雅黑" w:hAnsi="微软雅黑" w:eastAsia="微软雅黑" w:cs="微软雅黑"/>
          <w:color w:val="000000"/>
        </w:rPr>
      </w:pPr>
      <w:r>
        <w:rPr>
          <w:rStyle w:val=""/>
          <w:rFonts w:ascii="微软雅黑" w:hAnsi="微软雅黑" w:eastAsia="微软雅黑" w:cs="微软雅黑"/>
          <w:color w:val="000000"/>
        </w:rPr>
        <w:t>神兽进阶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神兽是可以无限进阶的，进阶步骤：两只相同成长资质的神兽，先使用神兜兜各自提升20次，再进行炼宠合成，资质成长会大幅提升，然后再使用神兜兜提升20次，以此类推无限增强神兽的资质属性。（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u w:val="none"/>
        </w:rPr>
        <w:t>炼宠合成不要吃宠物0.01的成长丹，浪费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）</w:t>
      </w:r>
    </w:p>
    <w:p>
      <w:pPr>
        <w:pStyle w:val="nwb1ao"/>
        <w:numPr/>
        <w:pBdr/>
        <w:rPr>
          <w:rStyle w:val=""/>
          <w:rFonts w:ascii="微软雅黑" w:hAnsi="微软雅黑" w:eastAsia="微软雅黑" w:cs="微软雅黑"/>
          <w:color w:val="000000"/>
        </w:rPr>
      </w:pPr>
      <w:r>
        <w:rPr>
          <w:rStyle w:val=""/>
          <w:rFonts w:ascii="微软雅黑" w:hAnsi="微软雅黑" w:eastAsia="微软雅黑" w:cs="微软雅黑"/>
          <w:color w:val="000000"/>
        </w:rPr>
        <w:t>宠物装备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长安广场（74.100）NPC处进行合成，合成材料：六眼天珠+宠物装备打造书</w:t>
      </w:r>
    </w:p>
    <w:p>
      <w:pPr>
        <w:pStyle w:val="ablt93"/>
        <w:numPr/>
        <w:pBdr>
          <w:bottom/>
        </w:pBd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u w:val="none"/>
        </w:rPr>
      </w:pPr>
      <w:r>
        <w:rPr>
          <w:rFonts w:ascii="微软雅黑" w:hAnsi="微软雅黑" w:eastAsia="微软雅黑" w:cs="微软雅黑"/>
          <w:b/>
          <w:i w:val="false"/>
          <w:strike w:val="false"/>
          <w:color w:val="FF0000"/>
          <w:spacing w:val="0"/>
          <w:u w:val="none"/>
        </w:rPr>
        <w:t>注意：宠物装备材料可自由交易，105宠物装备可以上架，但是穿戴过后不可取下，穿戴新宠物装备，旧的会消失。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</w:pPr>
      <w:r>
        <w:rPr/>
        <w:drawing>
          <wp:inline distT="0" distB="0" distL="0" distR="0">
            <wp:extent cx="5760085" cy="3296793"/>
            <wp:effectExtent l="0" t="0" r="0" b="0"/>
            <wp:docPr id="6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picture" descr="descript"/>
                    <pic:cNvPicPr/>
                  </pic:nvPicPr>
                  <pic:blipFill rotWithShape="true"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760085" cy="3296793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</w:pPr>
      <w:r>
        <w:rPr>
          <w:rFonts w:ascii="微软雅黑" w:hAnsi="微软雅黑" w:eastAsia="微软雅黑" w:cs="微软雅黑"/>
          <w:color w:val="000000"/>
        </w:rPr>
        <w:t>六眼天珠、</w:t>
      </w: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宠物装备打造书、宠物装备、宠物翅膀可通过平定安邦活动击杀boos获得福利钥匙进行开启获得</w:t>
      </w:r>
    </w:p>
    <w:p>
      <w:pPr>
        <w:pStyle w:val="ablt93"/>
        <w:numPr/>
        <w:pBdr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u w:val="none"/>
        </w:rPr>
        <w:t>宠物装备进阶只可以进阶105级的装备，并且需要消耗一定数量的六眼天珠材料</w:t>
      </w:r>
    </w:p>
    <w:p>
      <w:pPr>
        <w:pStyle w:val="nwb1ao"/>
        <w:numPr/>
        <w:pBdr/>
        <w:rPr>
          <w:rStyle w:val=""/>
          <w:rFonts w:ascii="微软雅黑" w:hAnsi="微软雅黑" w:eastAsia="微软雅黑" w:cs="微软雅黑"/>
          <w:color w:val="000000"/>
        </w:rPr>
      </w:pPr>
      <w:r>
        <w:rPr>
          <w:rStyle w:val=""/>
          <w:rFonts w:ascii="微软雅黑" w:hAnsi="微软雅黑" w:eastAsia="微软雅黑" w:cs="微软雅黑"/>
          <w:color w:val="000000"/>
        </w:rPr>
        <w:t>宠物技能、内丹介绍</w:t>
      </w:r>
    </w:p>
    <w:p>
      <w:pPr>
        <w:pStyle w:val="ablt93"/>
        <w:numPr/>
        <w:pBdr/>
        <w:rPr>
          <w:rStyle w:val=""/>
        </w:rPr>
      </w:pPr>
      <w:r>
        <w:rPr>
          <w:rStyle w:val=""/>
        </w:rPr>
        <w:t>所有宝宝最多拥有16个技能，技能只能通过使用普通技能、高级技能、特殊技能打到宝宝身上，会有一定几率顶掉已打上的技能</w:t>
      </w:r>
    </w:p>
    <w:p>
      <w:pPr>
        <w:pStyle w:val="ablt93"/>
        <w:numPr/>
        <w:pBdr/>
        <w:rPr>
          <w:rStyle w:val=""/>
        </w:rPr>
      </w:pPr>
      <w:r>
        <w:rPr>
          <w:rStyle w:val=""/>
        </w:rPr>
        <w:t>所有宝宝最多拥有16个内丹，内丹只能通过使用低级内丹、高级内丹、打到宝宝身上，会有一定几率顶掉已打上的内丹</w:t>
      </w:r>
    </w:p>
    <w:p>
      <w:pPr>
        <w:pStyle w:val="ablt93"/>
        <w:numPr/>
        <w:pBdr/>
        <w:rPr>
          <w:rStyle w:val=""/>
        </w:rPr>
      </w:pPr>
      <w:r>
        <w:rPr>
          <w:rStyle w:val=""/>
        </w:rPr>
        <w:t>特殊内丹技能需要使用宠物翅膀装备获得，翅膀增加宠物的成长和特定内丹技能</w:t>
      </w:r>
    </w:p>
    <w:p>
      <w:pPr>
        <w:pStyle w:val="rdbvau"/>
        <w:snapToGrid w:val="false"/>
        <w:jc w:val="left"/>
        <w:rPr/>
      </w:pPr>
    </w:p>
    <w:p>
      <w:pPr>
        <w:snapToGrid w:val="false"/>
        <w:spacing w:line="312" w:lineRule="auto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Light List Accent 3" w:uiPriority="61"/>
    <w:lsdException w:name="Colorful Shading Accent 4" w:uiPriority="71"/>
    <w:lsdException w:name="Normal (Web)" w:semiHidden="true" w:unhideWhenUsed="true"/>
    <w:lsdException w:name="Grid Table 1 Light Accent 2" w:uiPriority="46"/>
    <w:lsdException w:name="Table List 7" w:semiHidden="true" w:unhideWhenUsed="true"/>
    <w:lsdException w:name="index 7" w:semiHidden="true" w:unhideWhenUsed="true"/>
    <w:lsdException w:name="Grid Table 3 Accent 5" w:uiPriority="48"/>
    <w:lsdException w:name="Medium Shading 1" w:uiPriority="63"/>
    <w:lsdException w:name="List Number 5" w:semiHidden="true" w:unhideWhenUsed="true"/>
    <w:lsdException w:name="Grid Table 4 Accent 1" w:uiPriority="49"/>
    <w:lsdException w:name="Medium Grid 2 Accent 6" w:uiPriority="68"/>
    <w:lsdException w:name="Grid Table 2 Accent 1" w:uiPriority="47"/>
    <w:lsdException w:name="Plain Table 5" w:uiPriority="45"/>
    <w:lsdException w:name="List Number 3" w:semiHidden="true" w:unhideWhenUsed="true"/>
    <w:lsdException w:name="Grid Table 6 Colorful Accent 3" w:uiPriority="51"/>
    <w:lsdException w:name="endnote text" w:semiHidden="true" w:unhideWhenUsed="true"/>
    <w:lsdException w:name="Grid Table 3 Accent 4" w:uiPriority="48"/>
    <w:lsdException w:name="List Continue" w:semiHidden="true" w:unhideWhenUsed="true"/>
    <w:lsdException w:name="HTML Address" w:semiHidden="true" w:unhideWhenUsed="true"/>
    <w:lsdException w:name="Medium Shading 2 Accent 6" w:uiPriority="64"/>
    <w:lsdException w:name="Normal Table" w:semiHidden="true" w:unhideWhenUsed="true"/>
    <w:lsdException w:name="heading 1" w:uiPriority="9" w:qFormat="true"/>
    <w:lsdException w:name="Body Text Indent" w:semiHidden="true" w:unhideWhenUsed="true"/>
    <w:lsdException w:name="Table List 2" w:semiHidden="true" w:unhideWhenUsed="true"/>
    <w:lsdException w:name="Table Colorful 1" w:semiHidden="true" w:unhideWhenUsed="true"/>
    <w:lsdException w:name="List Bullet 5" w:semiHidden="true" w:unhideWhenUsed="true"/>
    <w:lsdException w:name="List Table 2" w:uiPriority="47"/>
    <w:lsdException w:name="Table Simple 2" w:semiHidden="true" w:unhideWhenUsed="true"/>
    <w:lsdException w:name="toc 7" w:uiPriority="39" w:semiHidden="true" w:unhideWhenUsed="true"/>
    <w:lsdException w:name="Grid Table 5 Dark Accent 5" w:uiPriority="50"/>
    <w:lsdException w:name="List Table 7 Colorful Accent 6" w:uiPriority="52"/>
    <w:lsdException w:name="Medium Grid 3 Accent 4" w:uiPriority="69"/>
    <w:lsdException w:name="TOC Heading" w:uiPriority="39" w:semiHidden="true" w:unhideWhenUsed="true" w:qFormat="true"/>
    <w:lsdException w:name="Message Header" w:semiHidden="true" w:unhideWhenUsed="true"/>
    <w:lsdException w:name="Grid Table 4" w:uiPriority="49"/>
    <w:lsdException w:name="Medium Shading 2 Accent 1" w:uiPriority="64"/>
    <w:lsdException w:name="Closing" w:semiHidden="true" w:unhideWhenUsed="true"/>
    <w:lsdException w:name="index 2" w:semiHidden="true" w:unhideWhenUsed="true"/>
    <w:lsdException w:name="table of figures" w:semiHidden="true" w:unhideWhenUsed="true"/>
    <w:lsdException w:name="Medium List 2 Accent 6" w:uiPriority="66"/>
    <w:lsdException w:name="Table Classic 1" w:semiHidden="true" w:unhideWhenUsed="true"/>
    <w:lsdException w:name="footnote text" w:semiHidden="true" w:unhideWhenUsed="true"/>
    <w:lsdException w:name="Normal Indent" w:semiHidden="true" w:unhideWhenUsed="true"/>
    <w:lsdException w:name="Grid Table 7 Colorful Accent 2" w:uiPriority="52"/>
    <w:lsdException w:name="Hyperlink" w:semiHidden="true" w:unhideWhenUsed="true"/>
    <w:lsdException w:name="List Table 2 Accent 5" w:uiPriority="47"/>
    <w:lsdException w:name="table of authorities" w:semiHidden="true" w:unhideWhenUsed="true"/>
    <w:lsdException w:name="List Continue 2" w:semiHidden="true" w:unhideWhenUsed="true"/>
    <w:lsdException w:name="Unresolved Mention" w:semiHidden="true" w:unhideWhenUsed="true"/>
    <w:lsdException w:name="heading 7" w:uiPriority="9" w:semiHidden="true" w:unhideWhenUsed="true" w:qFormat="true"/>
    <w:lsdException w:name="List Table 7 Colorful Accent 5" w:uiPriority="52"/>
    <w:lsdException w:name="index heading" w:semiHidden="true" w:unhideWhenUsed="true"/>
    <w:lsdException w:name="envelope return" w:semiHidden="true" w:unhideWhenUsed="true"/>
    <w:lsdException w:name="List Table 4 Accent 4" w:uiPriority="49"/>
    <w:lsdException w:name="List Continue 4" w:semiHidden="true" w:unhideWhenUsed="true"/>
    <w:lsdException w:name="List Table 5 Dark Accent 3" w:uiPriority="50"/>
    <w:lsdException w:name="index 3" w:semiHidden="true" w:unhideWhenUsed="true"/>
    <w:lsdException w:name="Medium Shading 2 Accent 4" w:uiPriority="64"/>
    <w:lsdException w:name="Table Simple 1" w:semiHidden="true" w:unhideWhenUsed="true"/>
    <w:lsdException w:name="Table Web 3" w:semiHidden="true" w:unhideWhenUsed="true"/>
    <w:lsdException w:name="List Table 5 Dark Accent 1" w:uiPriority="50"/>
    <w:lsdException w:name="Grid Table 5 Dark Accent 3" w:uiPriority="50"/>
    <w:lsdException w:name="List Number 2" w:semiHidden="true" w:unhideWhenUsed="true"/>
    <w:lsdException w:name="Grid Table 1 Light Accent 1" w:uiPriority="46"/>
    <w:lsdException w:name="List Table 4 Accent 3" w:uiPriority="49"/>
    <w:lsdException w:name="heading 4" w:uiPriority="9" w:semiHidden="true" w:unhideWhenUsed="true" w:qFormat="true"/>
    <w:lsdException w:name="Medium Grid 3" w:uiPriority="69"/>
    <w:lsdException w:name="Table List 1" w:semiHidden="true" w:unhideWhenUsed="true"/>
    <w:lsdException w:name="Medium List 1" w:uiPriority="65"/>
    <w:lsdException w:name="Table 3D effects 2" w:semiHidden="true" w:unhideWhenUsed="true"/>
    <w:lsdException w:name="Intense Emphasis" w:uiPriority="21" w:qFormat="true"/>
    <w:lsdException w:name="FollowedHyperlink" w:semiHidden="true" w:unhideWhenUsed="true"/>
    <w:lsdException w:name="Medium Shading 1 Accent 4" w:uiPriority="63"/>
    <w:lsdException w:name="Medium List 2 Accent 2" w:uiPriority="66"/>
    <w:lsdException w:name="Medium Grid 2 Accent 4" w:uiPriority="68"/>
    <w:lsdException w:name="Medium Grid 3 Accent 2" w:uiPriority="69"/>
    <w:lsdException w:name="toc 9" w:uiPriority="39" w:semiHidden="true" w:unhideWhenUsed="true"/>
    <w:lsdException w:name="Document Map" w:semiHidden="true" w:unhideWhenUsed="true"/>
    <w:lsdException w:name="Body Text 2" w:semiHidden="true" w:unhideWhenUsed="true"/>
    <w:lsdException w:name="annotation reference" w:semiHidden="true" w:unhideWhenUsed="true"/>
    <w:lsdException w:name="Dark List Accent 3" w:uiPriority="70"/>
    <w:lsdException w:name="Table Columns 2" w:semiHidden="true" w:unhideWhenUsed="true"/>
    <w:lsdException w:name="Light Grid Accent 1" w:uiPriority="62"/>
    <w:lsdException w:name="List 3" w:semiHidden="true" w:unhideWhenUsed="true"/>
    <w:lsdException w:name="Placeholder Text" w:semiHidden="true"/>
    <w:lsdException w:name="toc 4" w:uiPriority="39" w:semiHidden="true" w:unhideWhenUsed="true"/>
    <w:lsdException w:name="Strong" w:uiPriority="22" w:qFormat="true"/>
    <w:lsdException w:name="Colorful Shading Accent 5" w:uiPriority="71"/>
    <w:lsdException w:name="List Table 5 Dark Accent 5" w:uiPriority="50"/>
    <w:lsdException w:name="Medium List 1 Accent 3" w:uiPriority="65"/>
    <w:lsdException w:name="Salutation" w:semiHidden="true" w:unhideWhenUsed="true"/>
    <w:lsdException w:name="Colorful List Accent 3" w:uiPriority="72"/>
    <w:lsdException w:name="Colorful Grid Accent 3" w:uiPriority="73"/>
    <w:lsdException w:name="Grid Table 6 Colorful Accent 2" w:uiPriority="51"/>
    <w:lsdException w:name="Light List Accent 5" w:uiPriority="61"/>
    <w:lsdException w:name="List Table 7 Colorful Accent 4" w:uiPriority="52"/>
    <w:lsdException w:name="Medium Grid 3 Accent 3" w:uiPriority="69"/>
    <w:lsdException w:name="Colorful List" w:uiPriority="72"/>
    <w:lsdException w:name="Bibliography" w:uiPriority="37" w:semiHidden="true" w:unhideWhenUsed="true"/>
    <w:lsdException w:name="Outline List 1" w:semiHidden="true" w:unhideWhenUsed="true"/>
    <w:lsdException w:name="Medium Shading 1 Accent 1" w:uiPriority="63"/>
    <w:lsdException w:name="List Table 2 Accent 2" w:uiPriority="47"/>
    <w:lsdException w:name="line number" w:semiHidden="true" w:unhideWhenUsed="true"/>
    <w:lsdException w:name="List" w:semiHidden="true" w:unhideWhenUsed="true"/>
    <w:lsdException w:name="Medium Grid 1 Accent 4" w:uiPriority="67"/>
    <w:lsdException w:name="HTML Acronym" w:semiHidden="true" w:unhideWhenUsed="true"/>
    <w:lsdException w:name="envelope address" w:semiHidden="true" w:unhideWhenUsed="true"/>
    <w:lsdException w:name="footer" w:semiHidden="true" w:unhideWhenUsed="true"/>
    <w:lsdException w:name="Dark List Accent 2" w:uiPriority="70"/>
    <w:lsdException w:name="heading 2" w:uiPriority="9" w:semiHidden="true" w:unhideWhenUsed="true" w:qFormat="true"/>
    <w:lsdException w:name="Medium Grid 2 Accent 1" w:uiPriority="68"/>
    <w:lsdException w:name="List Table 5 Dark Accent 2" w:uiPriority="50"/>
    <w:lsdException w:name="Medium List 2 Accent 5" w:uiPriority="66"/>
    <w:lsdException w:name="Colorful Grid Accent 4" w:uiPriority="73"/>
    <w:lsdException w:name="List Table 6 Colorful Accent 1" w:uiPriority="51"/>
    <w:lsdException w:name="List Table 1 Light Accent 6" w:uiPriority="46"/>
    <w:lsdException w:name="List Bullet 2" w:semiHidden="true" w:unhideWhenUsed="true"/>
    <w:lsdException w:name="List Number 4" w:semiHidden="true" w:unhideWhenUsed="true"/>
    <w:lsdException w:name="Dark List Accent 6" w:uiPriority="70"/>
    <w:lsdException w:name="List 5" w:semiHidden="true" w:unhideWhenUsed="true"/>
    <w:lsdException w:name="Grid Table 1 Light Accent 3" w:uiPriority="46"/>
    <w:lsdException w:name="E-mail Signature" w:semiHidden="true" w:unhideWhenUsed="true"/>
    <w:lsdException w:name="Grid Table 2 Accent 6" w:uiPriority="47"/>
    <w:lsdException w:name="List Table 1 Light Accent 1" w:uiPriority="46"/>
    <w:lsdException w:name="macro" w:semiHidden="true" w:unhideWhenUsed="true"/>
    <w:lsdException w:name="Light List Accent 6" w:uiPriority="61"/>
    <w:lsdException w:name="Medium Shading 2 Accent 2" w:uiPriority="64"/>
    <w:lsdException w:name="Table Colorful 3" w:semiHidden="true" w:unhideWhenUsed="true"/>
    <w:lsdException w:name="Light List" w:uiPriority="61"/>
    <w:lsdException w:name="List Table 3 Accent 2" w:uiPriority="48"/>
    <w:lsdException w:name="Table List 3" w:semiHidden="true" w:unhideWhenUsed="true"/>
    <w:lsdException w:name="Table Grid 3" w:semiHidden="true" w:unhideWhenUsed="true"/>
    <w:lsdException w:name="Light List Accent 4" w:uiPriority="61"/>
    <w:lsdException w:name="Grid Table 6 Colorful Accent 4" w:uiPriority="51"/>
    <w:lsdException w:name="Medium Grid 3 Accent 5" w:uiPriority="69"/>
    <w:lsdException w:name="Grid Table 2 Accent 4" w:uiPriority="47"/>
    <w:lsdException w:name="List Table 6 Colorful Accent 4" w:uiPriority="51"/>
    <w:lsdException w:name="index 1" w:semiHidden="true" w:unhideWhenUsed="true"/>
    <w:lsdException w:name="Grid Table 1 Light" w:uiPriority="46"/>
    <w:lsdException w:name="List Table 1 Light Accent 5" w:uiPriority="46"/>
    <w:lsdException w:name="List Table 4 Accent 5" w:uiPriority="49"/>
    <w:lsdException w:name="List Bullet 4" w:semiHidden="true" w:unhideWhenUsed="true"/>
    <w:lsdException w:name="Colorful List Accent 2" w:uiPriority="72"/>
    <w:lsdException w:name="Table Professional" w:semiHidden="true" w:unhideWhenUsed="true"/>
    <w:lsdException w:name="Table 3D effects 3" w:semiHidden="true" w:unhideWhenUsed="true"/>
    <w:lsdException w:name="Subtle Emphasis" w:uiPriority="19" w:qFormat="true"/>
    <w:lsdException w:name="Table Columns 4" w:semiHidden="true" w:unhideWhenUsed="true"/>
    <w:lsdException w:name="Grid Table 7 Colorful Accent 4" w:uiPriority="52"/>
    <w:lsdException w:name="Emphasis" w:uiPriority="20" w:qFormat="true"/>
    <w:lsdException w:name="Grid Table 1 Light Accent 6" w:uiPriority="46"/>
    <w:lsdException w:name="Date" w:semiHidden="true" w:unhideWhenUsed="true"/>
    <w:lsdException w:name="List Table 3 Accent 1" w:uiPriority="48"/>
    <w:lsdException w:name="Grid Table 2" w:uiPriority="47"/>
    <w:lsdException w:name="Grid Table 5 Dark Accent 6" w:uiPriority="50"/>
    <w:lsdException w:name="List Table 2 Accent 3" w:uiPriority="47"/>
    <w:lsdException w:name="Grid Table 7 Colorful Accent 3" w:uiPriority="52"/>
    <w:lsdException w:name="Grid Table Light" w:uiPriority="40"/>
    <w:lsdException w:name="Table Grid 4" w:semiHidden="true" w:unhideWhenUsed="true"/>
    <w:lsdException w:name="Block Text" w:semiHidden="true" w:unhideWhenUsed="true"/>
    <w:lsdException w:name="Light List Accent 2" w:uiPriority="61"/>
    <w:lsdException w:name="HTML Sample" w:semiHidden="true" w:unhideWhenUsed="true"/>
    <w:lsdException w:name="Light List Accent 1" w:uiPriority="61"/>
    <w:lsdException w:name="Light Grid Accent 4" w:uiPriority="62"/>
    <w:lsdException w:name="Body Text First Indent 2" w:semiHidden="true" w:unhideWhenUsed="true"/>
    <w:lsdException w:name="Medium Grid 3 Accent 1" w:uiPriority="69"/>
    <w:lsdException w:name="Table List 5" w:semiHidden="true" w:unhideWhenUsed="true"/>
    <w:lsdException w:name="Medium Grid 2 Accent 3" w:uiPriority="68"/>
    <w:lsdException w:name="Light Grid Accent 3" w:uiPriority="62"/>
    <w:lsdException w:name="Table 3D effects 1" w:semiHidden="true" w:unhideWhenUsed="true"/>
    <w:lsdException w:name="List Table 6 Colorful Accent 2" w:uiPriority="51"/>
    <w:lsdException w:name="Medium Grid 2" w:uiPriority="68"/>
    <w:lsdException w:name="Light Grid Accent 5" w:uiPriority="62"/>
    <w:lsdException w:name="caption" w:uiPriority="35" w:semiHidden="true" w:unhideWhenUsed="true" w:qFormat="true"/>
    <w:lsdException w:name="Medium Grid 1 Accent 2" w:uiPriority="67"/>
    <w:lsdException w:name="Grid Table 4 Accent 2" w:uiPriority="49"/>
    <w:lsdException w:name="Table Columns 5" w:semiHidden="true" w:unhideWhenUsed="true"/>
    <w:lsdException w:name="Title" w:uiPriority="10" w:qFormat="true"/>
    <w:lsdException w:name="Plain Table 1" w:uiPriority="41"/>
    <w:lsdException w:name="HTML Top of Form" w:semiHidden="true" w:unhideWhenUsed="true"/>
    <w:lsdException w:name="Medium Grid 2 Accent 2" w:uiPriority="68"/>
    <w:lsdException w:name="Dark List Accent 4" w:uiPriority="70"/>
    <w:lsdException w:name="List Bullet 3" w:semiHidden="true" w:unhideWhenUsed="true"/>
    <w:lsdException w:name="Revision" w:semiHidden="true"/>
    <w:lsdException w:name="List Table 4 Accent 2" w:uiPriority="49"/>
    <w:lsdException w:name="Grid Table 3 Accent 6" w:uiPriority="48"/>
    <w:lsdException w:name="Colorful List Accent 1" w:uiPriority="72"/>
    <w:lsdException w:name="Medium List 1 Accent 6" w:uiPriority="65"/>
    <w:lsdException w:name="Medium Shading 1 Accent 6" w:uiPriority="63"/>
    <w:lsdException w:name="page number" w:semiHidden="true" w:unhideWhenUsed="true"/>
    <w:lsdException w:name="index 9" w:semiHidden="true" w:unhideWhenUsed="true"/>
    <w:lsdException w:name="List Table 3" w:uiPriority="48"/>
    <w:lsdException w:name="Outline List 3" w:semiHidden="true" w:unhideWhenUsed="true"/>
    <w:lsdException w:name="Note Heading" w:semiHidden="true" w:unhideWhenUsed="true"/>
    <w:lsdException w:name="index 6" w:semiHidden="true" w:unhideWhenUsed="true"/>
    <w:lsdException w:name="Grid Table 7 Colorful" w:uiPriority="52"/>
    <w:lsdException w:name="List Table 5 Dark Accent 6" w:uiPriority="50"/>
    <w:lsdException w:name="No Spacing" w:uiPriority="1" w:qFormat="true"/>
    <w:lsdException w:name="Medium Shading 2 Accent 3" w:uiPriority="64"/>
    <w:lsdException w:name="Grid Table 5 Dark Accent 4" w:uiPriority="50"/>
    <w:lsdException w:name="Grid Table 6 Colorful Accent 6" w:uiPriority="51"/>
    <w:lsdException w:name="Medium Shading 1 Accent 3" w:uiPriority="63"/>
    <w:lsdException w:name="Medium List 2" w:uiPriority="66"/>
    <w:lsdException w:name="Table Grid 7" w:semiHidden="true" w:unhideWhenUsed="true"/>
    <w:lsdException w:name="List Continue 3" w:semiHidden="true" w:unhideWhenUsed="true"/>
    <w:lsdException w:name="Balloon Text" w:semiHidden="true" w:unhideWhenUsed="true"/>
    <w:lsdException w:name="Table Simple 3" w:semiHidden="true" w:unhideWhenUsed="true"/>
    <w:lsdException w:name="annotation subject" w:semiHidden="true" w:unhideWhenUsed="true"/>
    <w:lsdException w:name="Table Grid 6" w:semiHidden="true" w:unhideWhenUsed="true"/>
    <w:lsdException w:name="Table List 6" w:semiHidden="true" w:unhideWhenUsed="true"/>
    <w:lsdException w:name="Colorful Grid" w:uiPriority="73"/>
    <w:lsdException w:name="Grid Table 5 Dark Accent 2" w:uiPriority="50"/>
    <w:lsdException w:name="List Table 2 Accent 1" w:uiPriority="47"/>
    <w:lsdException w:name="Table Grid 8" w:semiHidden="true" w:unhideWhenUsed="true"/>
    <w:lsdException w:name="Plain Table 4" w:uiPriority="44"/>
    <w:lsdException w:name="toc 6" w:uiPriority="39" w:semiHidden="true" w:unhideWhenUsed="true"/>
    <w:lsdException w:name="Grid Table 2 Accent 2" w:uiPriority="47"/>
    <w:lsdException w:name="List Table 1 Light" w:uiPriority="46"/>
    <w:lsdException w:name="Body Text Indent 2" w:semiHidden="true" w:unhideWhenUsed="true"/>
    <w:lsdException w:name="Smart Link" w:semiHidden="true" w:unhideWhenUsed="true"/>
    <w:lsdException w:name="heading 5" w:uiPriority="9" w:semiHidden="true" w:unhideWhenUsed="true" w:qFormat="true"/>
    <w:lsdException w:name="Table Grid" w:uiPriority="39"/>
    <w:lsdException w:name="heading 9" w:uiPriority="9" w:semiHidden="true" w:unhideWhenUsed="true" w:qFormat="true"/>
    <w:lsdException w:name="Medium Grid 2 Accent 5" w:uiPriority="68"/>
    <w:lsdException w:name="Table Grid 1" w:semiHidden="true" w:unhideWhenUsed="true"/>
    <w:lsdException w:name="Intense Quote" w:uiPriority="30" w:qFormat="true"/>
    <w:lsdException w:name="Book Title" w:uiPriority="33" w:qFormat="true"/>
    <w:lsdException w:name="annotation text" w:semiHidden="true" w:unhideWhenUsed="true"/>
    <w:lsdException w:name="Table Subtle 1" w:semiHidden="true" w:unhideWhenUsed="true"/>
    <w:lsdException w:name="List Table 2 Accent 4" w:uiPriority="47"/>
    <w:lsdException w:name="HTML Variable" w:semiHidden="true" w:unhideWhenUsed="true"/>
    <w:lsdException w:name="Grid Table 5 Dark" w:uiPriority="50"/>
    <w:lsdException w:name="Light Shading" w:uiPriority="60"/>
    <w:lsdException w:name="Light Shading Accent 5" w:uiPriority="60"/>
    <w:lsdException w:name="Grid Table 6 Colorful Accent 1" w:uiPriority="51"/>
    <w:lsdException w:name="Light Shading Accent 6" w:uiPriority="60"/>
    <w:lsdException w:name="Colorful List Accent 5" w:uiPriority="72"/>
    <w:lsdException w:name="HTML Code" w:semiHidden="true" w:unhideWhenUsed="true"/>
    <w:lsdException w:name="Grid Table 3" w:uiPriority="48"/>
    <w:lsdException w:name="Body Text 3" w:semiHidden="true" w:unhideWhenUsed="true"/>
    <w:lsdException w:name="List Table 6 Colorful Accent 6" w:uiPriority="51"/>
    <w:lsdException w:name="HTML Typewriter" w:semiHidden="true" w:unhideWhenUsed="true"/>
    <w:lsdException w:name="Medium List 1 Accent 4" w:uiPriority="65"/>
    <w:lsdException w:name="Colorful Shading" w:uiPriority="71"/>
    <w:lsdException w:name="footnote reference" w:semiHidden="true" w:unhideWhenUsed="true"/>
    <w:lsdException w:name="Grid Table 3 Accent 1" w:uiPriority="48"/>
    <w:lsdException w:name="Grid Table 3 Accent 3" w:uiPriority="48"/>
    <w:lsdException w:name="Medium List 1 Accent 5" w:uiPriority="65"/>
    <w:lsdException w:name="Medium Grid 1 Accent 6" w:uiPriority="67"/>
    <w:lsdException w:name="Table Grid 2" w:semiHidden="true" w:unhideWhenUsed="true"/>
    <w:lsdException w:name="index 8" w:semiHidden="true" w:unhideWhenUsed="true"/>
    <w:lsdException w:name="Grid Table 7 Colorful Accent 5" w:uiPriority="52"/>
    <w:lsdException w:name="Grid Table 2 Accent 5" w:uiPriority="47"/>
    <w:lsdException w:name="List Table 3 Accent 4" w:uiPriority="48"/>
    <w:lsdException w:name="Colorful List Accent 4" w:uiPriority="72"/>
    <w:lsdException w:name="Signature" w:semiHidden="true" w:unhideWhenUsed="true"/>
    <w:lsdException w:name="Table Subtle 2" w:semiHidden="true" w:unhideWhenUsed="true"/>
    <w:lsdException w:name="Intense Reference" w:uiPriority="32" w:qFormat="true"/>
    <w:lsdException w:name="Default Paragraph Font" w:uiPriority="1" w:semiHidden="true" w:unhideWhenUsed="true"/>
    <w:lsdException w:name="Plain Table 3" w:uiPriority="43"/>
    <w:lsdException w:name="Light Shading Accent 3" w:uiPriority="60"/>
    <w:lsdException w:name="HTML Keyboard" w:semiHidden="true" w:unhideWhenUsed="true"/>
    <w:lsdException w:name="endnote reference" w:semiHidden="true" w:unhideWhenUsed="true"/>
    <w:lsdException w:name="toc 5" w:uiPriority="39" w:semiHidden="true" w:unhideWhenUsed="true"/>
    <w:lsdException w:name="Light Grid" w:uiPriority="62"/>
    <w:lsdException w:name="List Table 1 Light Accent 2" w:uiPriority="46"/>
    <w:lsdException w:name="Grid Table 4 Accent 5" w:uiPriority="49"/>
    <w:lsdException w:name="Smart Hyperlink" w:semiHidden="true" w:unhideWhenUsed="true"/>
    <w:lsdException w:name="Table Contemporary" w:semiHidden="true" w:unhideWhenUsed="true"/>
    <w:lsdException w:name="Mention" w:semiHidden="true" w:unhideWhenUsed="true"/>
    <w:lsdException w:name="Colorful Grid Accent 1" w:uiPriority="73"/>
    <w:lsdException w:name="Medium Grid 3 Accent 6" w:uiPriority="69"/>
    <w:lsdException w:name="Medium List 1 Accent 1" w:uiPriority="65"/>
    <w:lsdException w:name="Subtitle" w:uiPriority="11" w:qFormat="true"/>
    <w:lsdException w:name="HTML Preformatted" w:semiHidden="true" w:unhideWhenUsed="true"/>
    <w:lsdException w:name="Light Grid Accent 2" w:uiPriority="62"/>
    <w:lsdException w:name="List Table 7 Colorful Accent 3" w:uiPriority="52"/>
    <w:lsdException w:name="List Paragraph" w:uiPriority="34" w:qFormat="true"/>
    <w:lsdException w:name="List Table 1 Light Accent 4" w:uiPriority="46"/>
    <w:lsdException w:name="Table Classic 2" w:semiHidden="true" w:unhideWhenUsed="true"/>
    <w:lsdException w:name="Body Text Indent 3" w:semiHidden="true" w:unhideWhenUsed="true"/>
    <w:lsdException w:name="Table Theme" w:semiHidden="true" w:unhideWhenUsed="true"/>
    <w:lsdException w:name="Colorful List Accent 6" w:uiPriority="72"/>
    <w:lsdException w:name="Grid Table 4 Accent 3" w:uiPriority="49"/>
    <w:lsdException w:name="index 5" w:semiHidden="true" w:unhideWhenUsed="true"/>
    <w:lsdException w:name="Light Shading Accent 4" w:uiPriority="60"/>
    <w:lsdException w:name="Medium Grid 1 Accent 1" w:uiPriority="67"/>
    <w:lsdException w:name="Grid Table 3 Accent 2" w:uiPriority="48"/>
    <w:lsdException w:name="Grid Table 7 Colorful Accent 1" w:uiPriority="52"/>
    <w:lsdException w:name="List Table 4 Accent 1" w:uiPriority="49"/>
    <w:lsdException w:name="Colorful Grid Accent 5" w:uiPriority="73"/>
    <w:lsdException w:name="Light Shading Accent 1" w:uiPriority="60"/>
    <w:lsdException w:name="Medium Grid 1 Accent 3" w:uiPriority="67"/>
    <w:lsdException w:name="Grid Table 1 Light Accent 5" w:uiPriority="46"/>
    <w:lsdException w:name="Colorful Grid Accent 6" w:uiPriority="73"/>
    <w:lsdException w:name="List Table 3 Accent 3" w:uiPriority="48"/>
    <w:lsdException w:name="List Continue 5" w:semiHidden="true" w:unhideWhenUsed="true"/>
    <w:lsdException w:name="Medium Grid 1" w:uiPriority="67"/>
    <w:lsdException w:name="Medium Shading 2" w:uiPriority="64"/>
    <w:lsdException w:name="Colorful Shading Accent 3" w:uiPriority="71"/>
    <w:lsdException w:name="Quote" w:uiPriority="29" w:qFormat="true"/>
    <w:lsdException w:name="Table Web 2" w:semiHidden="true" w:unhideWhenUsed="true"/>
    <w:lsdException w:name="Hashtag" w:semiHidden="true" w:unhideWhenUsed="true"/>
    <w:lsdException w:name="toc 1" w:uiPriority="39" w:semiHidden="true" w:unhideWhenUsed="true"/>
    <w:lsdException w:name="Table List 8" w:semiHidden="true" w:unhideWhenUsed="true"/>
    <w:lsdException w:name="Grid Table 7 Colorful Accent 6" w:uiPriority="52"/>
    <w:lsdException w:name="List Bullet" w:semiHidden="true" w:unhideWhenUsed="true"/>
    <w:lsdException w:name="Table List 4" w:semiHidden="true" w:unhideWhenUsed="true"/>
    <w:lsdException w:name="Grid Table 4 Accent 6" w:uiPriority="49"/>
    <w:lsdException w:name="Table Colorful 2" w:semiHidden="true" w:unhideWhenUsed="true"/>
    <w:lsdException w:name="List Table 7 Colorful Accent 2" w:uiPriority="52"/>
    <w:lsdException w:name="heading 3" w:uiPriority="9" w:semiHidden="true" w:unhideWhenUsed="true" w:qFormat="true"/>
    <w:lsdException w:name="toc 2" w:uiPriority="39" w:semiHidden="true" w:unhideWhenUsed="true"/>
    <w:lsdException w:name="Dark List Accent 1" w:uiPriority="70"/>
    <w:lsdException w:name="Grid Table 1 Light Accent 4" w:uiPriority="46"/>
    <w:lsdException w:name="index 4" w:semiHidden="true" w:unhideWhenUsed="true"/>
    <w:lsdException w:name="Grid Table 6 Colorful Accent 5" w:uiPriority="51"/>
    <w:lsdException w:name="Medium List 2 Accent 4" w:uiPriority="66"/>
    <w:lsdException w:name="Medium Shading 1 Accent 2" w:uiPriority="63"/>
    <w:lsdException w:name="Medium Shading 2 Accent 5" w:uiPriority="64"/>
    <w:lsdException w:name="heading 8" w:uiPriority="9" w:semiHidden="true" w:unhideWhenUsed="true" w:qFormat="true"/>
    <w:lsdException w:name="List Table 7 Colorful Accent 1" w:uiPriority="52"/>
    <w:lsdException w:name="Table Columns 3" w:semiHidden="true" w:unhideWhenUsed="true"/>
    <w:lsdException w:name="Table Elegant" w:semiHidden="true" w:unhideWhenUsed="true"/>
    <w:lsdException w:name="List Table 2 Accent 6" w:uiPriority="47"/>
    <w:lsdException w:name="List Table 7 Colorful" w:uiPriority="52"/>
    <w:lsdException w:name="List Table 6 Colorful Accent 3" w:uiPriority="51"/>
    <w:lsdException w:name="List Table 3 Accent 5" w:uiPriority="48"/>
    <w:lsdException w:name="Table Classic 3" w:semiHidden="true" w:unhideWhenUsed="true"/>
    <w:lsdException w:name="Table Classic 4" w:semiHidden="true" w:unhideWhenUsed="true"/>
    <w:lsdException w:name="List Table 5 Dark" w:uiPriority="50"/>
    <w:lsdException w:name="HTML Bottom of Form" w:semiHidden="true" w:unhideWhenUsed="true"/>
    <w:lsdException w:name="Light Shading Accent 2" w:uiPriority="60"/>
    <w:lsdException w:name="List Table 4 Accent 6" w:uiPriority="49"/>
    <w:lsdException w:name="Subtle Reference" w:uiPriority="31" w:qFormat="true"/>
    <w:lsdException w:name="Colorful Shading Accent 6" w:uiPriority="71"/>
    <w:lsdException w:name="Dark List" w:uiPriority="70"/>
    <w:lsdException w:name="Medium Grid 1 Accent 5" w:uiPriority="67"/>
    <w:lsdException w:name="Medium Shading 1 Accent 5" w:uiPriority="63"/>
    <w:lsdException w:name="heading 6" w:uiPriority="9" w:semiHidden="true" w:unhideWhenUsed="true" w:qFormat="true"/>
    <w:lsdException w:name="Medium List 1 Accent 2" w:uiPriority="65"/>
    <w:lsdException w:name="List Table 4" w:uiPriority="49"/>
    <w:lsdException w:name="Table Columns 1" w:semiHidden="true" w:unhideWhenUsed="true"/>
    <w:lsdException w:name="Dark List Accent 5" w:uiPriority="70"/>
    <w:lsdException w:name="Normal" w:uiPriority="0" w:qFormat="true"/>
    <w:lsdException w:name="Outline List 2" w:semiHidden="true" w:unhideWhenUsed="true"/>
    <w:lsdException w:name="toc 3" w:uiPriority="39" w:semiHidden="true" w:unhideWhenUsed="true"/>
    <w:lsdException w:name="Light Grid Accent 6" w:uiPriority="62"/>
    <w:lsdException w:name="Medium List 2 Accent 1" w:uiPriority="66"/>
    <w:lsdException w:name="Table Grid 5" w:semiHidden="true" w:unhideWhenUsed="true"/>
    <w:lsdException w:name="Grid Table 5 Dark Accent 1" w:uiPriority="50"/>
    <w:lsdException w:name="header" w:semiHidden="true" w:unhideWhenUsed="true"/>
    <w:lsdException w:name="Medium List 2 Accent 3" w:uiPriority="66"/>
    <w:lsdException w:name="Colorful Shading Accent 2" w:uiPriority="71"/>
    <w:lsdException w:name="toc 8" w:uiPriority="39" w:semiHidden="true" w:unhideWhenUsed="true"/>
    <w:lsdException w:name="List Table 5 Dark Accent 4" w:uiPriority="50"/>
    <w:lsdException w:name="List Number" w:semiHidden="true" w:unhideWhenUsed="true"/>
    <w:lsdException w:name="HTML Definition" w:semiHidden="true" w:unhideWhenUsed="true"/>
    <w:lsdException w:name="List 4" w:semiHidden="true" w:unhideWhenUsed="true"/>
    <w:lsdException w:name="List 2" w:semiHidden="true" w:unhideWhenUsed="true"/>
    <w:lsdException w:name="List Table 6 Colorful" w:uiPriority="51"/>
    <w:lsdException w:name="Colorful Shading Accent 1" w:uiPriority="71"/>
    <w:lsdException w:name="HTML Cite" w:semiHidden="true" w:unhideWhenUsed="true"/>
    <w:lsdException w:name="Table Web 1" w:semiHidden="true" w:unhideWhenUsed="true"/>
    <w:lsdException w:name="Colorful Grid Accent 2" w:uiPriority="73"/>
    <w:lsdException w:name="Body Text First Indent" w:semiHidden="true" w:unhideWhenUsed="true"/>
    <w:lsdException w:name="No List" w:semiHidden="true" w:unhideWhenUsed="true"/>
    <w:lsdException w:name="Grid Table 6 Colorful" w:uiPriority="51"/>
    <w:lsdException w:name="List Table 3 Accent 6" w:uiPriority="48"/>
    <w:lsdException w:name="Grid Table 2 Accent 3" w:uiPriority="47"/>
    <w:lsdException w:name="Body Text" w:semiHidden="true" w:unhideWhenUsed="true"/>
    <w:lsdException w:name="List Table 6 Colorful Accent 5" w:uiPriority="51"/>
    <w:lsdException w:name="List Table 1 Light Accent 3" w:uiPriority="46"/>
    <w:lsdException w:name="toa heading" w:semiHidden="true" w:unhideWhenUsed="true"/>
    <w:lsdException w:name="Grid Table 4 Accent 4" w:uiPriority="49"/>
    <w:lsdException w:name="Plain Table 2" w:uiPriority="42"/>
    <w:lsdException w:name="Plain Text" w:semiHidden="true" w:unhideWhenUsed="true"/>
  </w:latentStyles>
  <w:style w:type="numbering" w:styleId="4eedb4" w:default="true">
    <w:name w:val="No List"/>
    <w:uiPriority w:val="99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paragraph" w:styleId="nwb1ao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table" w:styleId="f2xm7p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y8bde" w:default="true">
    <w:name w:val="Default Paragraph Font"/>
    <w:basedOn w:val=""/>
    <w:next w:val=""/>
    <w:uiPriority w:val="1"/>
    <w:semiHidden/>
    <w:unhideWhenUsed/>
  </w:style>
  <w:style w:type="character" w:styleId="4omzjh">
    <w:name w:val="Hyperlink"/>
    <w:basedOn w:val="cy8bde"/>
    <w:next w:val=""/>
    <w:uiPriority w:val="99"/>
    <w:unhideWhenUsed/>
    <w:rPr>
      <w:color w:val="1E6FFF" w:themeColor="hyperlink"/>
      <w:u w:val="single"/>
    </w:rPr>
  </w:style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z2xbei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7" Type="http://schemas.openxmlformats.org/officeDocument/2006/relationships/image" Target="media/image4.pn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4" Type="http://schemas.openxmlformats.org/officeDocument/2006/relationships/image" Target="media/image1.png" /><Relationship Id="rId2" Type="http://schemas.openxmlformats.org/officeDocument/2006/relationships/fontTable" Target="fontTable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2023-05-30T10:28:53Z</dcterms:created>
  <dcterms:modified xsi:type="dcterms:W3CDTF">2023-05-30T10:28:53Z</dcterms:modified>
</cp:coreProperties>
</file>